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5732" w14:textId="77777777" w:rsidR="00992E5D" w:rsidRDefault="00AF5214" w:rsidP="00AF52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E52A44" wp14:editId="249362B9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27CC" w14:textId="0656A1D0" w:rsidR="00053ED0" w:rsidRDefault="002B1EED" w:rsidP="00053ED0">
      <w:pPr>
        <w:spacing w:after="0"/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14:paraId="69C03088" w14:textId="68EAB87F" w:rsidR="002B1EED" w:rsidRDefault="0046023E" w:rsidP="00053E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F851C2">
        <w:rPr>
          <w:sz w:val="32"/>
          <w:szCs w:val="32"/>
        </w:rPr>
        <w:t>26</w:t>
      </w:r>
      <w:r w:rsidR="00383482">
        <w:rPr>
          <w:sz w:val="32"/>
          <w:szCs w:val="32"/>
        </w:rPr>
        <w:t>, 201</w:t>
      </w:r>
      <w:r w:rsidR="00AA183B">
        <w:rPr>
          <w:sz w:val="32"/>
          <w:szCs w:val="32"/>
        </w:rPr>
        <w:t>9</w:t>
      </w:r>
    </w:p>
    <w:p w14:paraId="0D12B7FD" w14:textId="77777777" w:rsidR="002B1EED" w:rsidRDefault="002B1EED" w:rsidP="002B1EED">
      <w:pPr>
        <w:spacing w:after="0"/>
      </w:pPr>
    </w:p>
    <w:p w14:paraId="23B831F0" w14:textId="50EC22D2" w:rsidR="000861F9" w:rsidRPr="001B3C17" w:rsidRDefault="002B1EED" w:rsidP="00C446FB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The Clam Lake Township Planning Commission </w:t>
      </w:r>
      <w:r w:rsidR="00EC4387" w:rsidRPr="001B3C17">
        <w:rPr>
          <w:rFonts w:cstheme="minorHAnsi"/>
          <w:sz w:val="24"/>
          <w:szCs w:val="24"/>
        </w:rPr>
        <w:t xml:space="preserve">Zoning Ordinance </w:t>
      </w:r>
      <w:r w:rsidR="00222591" w:rsidRPr="001B3C17">
        <w:rPr>
          <w:rFonts w:cstheme="minorHAnsi"/>
          <w:sz w:val="24"/>
          <w:szCs w:val="24"/>
        </w:rPr>
        <w:t xml:space="preserve">Work </w:t>
      </w:r>
      <w:r w:rsidR="00053ED0">
        <w:rPr>
          <w:rFonts w:cstheme="minorHAnsi"/>
          <w:sz w:val="24"/>
          <w:szCs w:val="24"/>
        </w:rPr>
        <w:t>S</w:t>
      </w:r>
      <w:r w:rsidR="00222591" w:rsidRPr="001B3C17">
        <w:rPr>
          <w:rFonts w:cstheme="minorHAnsi"/>
          <w:sz w:val="24"/>
          <w:szCs w:val="24"/>
        </w:rPr>
        <w:t>ession</w:t>
      </w:r>
      <w:r w:rsidR="00B63431" w:rsidRPr="001B3C17">
        <w:rPr>
          <w:rFonts w:cstheme="minorHAnsi"/>
          <w:sz w:val="24"/>
          <w:szCs w:val="24"/>
        </w:rPr>
        <w:t xml:space="preserve"> </w:t>
      </w:r>
      <w:r w:rsidR="00053ED0">
        <w:rPr>
          <w:rFonts w:cstheme="minorHAnsi"/>
          <w:sz w:val="24"/>
          <w:szCs w:val="24"/>
        </w:rPr>
        <w:t>was called to order by Chairperson Stoutenburg</w:t>
      </w:r>
      <w:r w:rsidR="00C446FB" w:rsidRPr="001B3C17">
        <w:rPr>
          <w:rFonts w:cstheme="minorHAnsi"/>
          <w:sz w:val="24"/>
          <w:szCs w:val="24"/>
        </w:rPr>
        <w:t xml:space="preserve"> at </w:t>
      </w:r>
      <w:r w:rsidR="00500B9B" w:rsidRPr="001B3C17">
        <w:rPr>
          <w:rFonts w:cstheme="minorHAnsi"/>
          <w:sz w:val="24"/>
          <w:szCs w:val="24"/>
        </w:rPr>
        <w:t>5:0</w:t>
      </w:r>
      <w:r w:rsidR="001657F2">
        <w:rPr>
          <w:rFonts w:cstheme="minorHAnsi"/>
          <w:sz w:val="24"/>
          <w:szCs w:val="24"/>
        </w:rPr>
        <w:t xml:space="preserve">0 </w:t>
      </w:r>
      <w:r w:rsidR="00C446FB" w:rsidRPr="001B3C17">
        <w:rPr>
          <w:rFonts w:cstheme="minorHAnsi"/>
          <w:sz w:val="24"/>
          <w:szCs w:val="24"/>
        </w:rPr>
        <w:t xml:space="preserve">p.m. at the Clam Lake Township Hall located at 8809 E. M-115, Cadillac, MI  49601. </w:t>
      </w:r>
    </w:p>
    <w:p w14:paraId="4C5720DE" w14:textId="77777777" w:rsidR="000861F9" w:rsidRPr="001B3C17" w:rsidRDefault="000861F9" w:rsidP="00C446FB">
      <w:pPr>
        <w:spacing w:after="0" w:line="240" w:lineRule="auto"/>
        <w:rPr>
          <w:rFonts w:cstheme="minorHAnsi"/>
          <w:sz w:val="24"/>
          <w:szCs w:val="24"/>
        </w:rPr>
      </w:pPr>
    </w:p>
    <w:p w14:paraId="76EE0E4C" w14:textId="413CA7C2" w:rsidR="00C446FB" w:rsidRPr="001B3C17" w:rsidRDefault="00AA06CB" w:rsidP="002B1EED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Planning Commissioners Present: </w:t>
      </w:r>
      <w:r w:rsidR="00A70634" w:rsidRPr="001B3C17">
        <w:rPr>
          <w:rFonts w:cstheme="minorHAnsi"/>
          <w:sz w:val="24"/>
          <w:szCs w:val="24"/>
        </w:rPr>
        <w:t xml:space="preserve"> </w:t>
      </w:r>
      <w:r w:rsidR="00A70634" w:rsidRPr="001B3C17">
        <w:rPr>
          <w:rFonts w:cstheme="minorHAnsi"/>
          <w:sz w:val="24"/>
          <w:szCs w:val="24"/>
        </w:rPr>
        <w:tab/>
      </w:r>
      <w:r w:rsidR="00DC295B">
        <w:rPr>
          <w:rFonts w:cstheme="minorHAnsi"/>
          <w:sz w:val="24"/>
          <w:szCs w:val="24"/>
        </w:rPr>
        <w:t xml:space="preserve">Stoutenburg, </w:t>
      </w:r>
      <w:r w:rsidR="00AA183B">
        <w:rPr>
          <w:rFonts w:cstheme="minorHAnsi"/>
          <w:sz w:val="24"/>
          <w:szCs w:val="24"/>
        </w:rPr>
        <w:t>Morin, Carroll</w:t>
      </w:r>
    </w:p>
    <w:p w14:paraId="25A77ADD" w14:textId="384C73B3" w:rsidR="00AA06CB" w:rsidRPr="001B3C17" w:rsidRDefault="00AA06CB" w:rsidP="002B1EED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Commissioners Absent:</w:t>
      </w:r>
      <w:r w:rsidRPr="001B3C17">
        <w:rPr>
          <w:rFonts w:cstheme="minorHAnsi"/>
          <w:sz w:val="24"/>
          <w:szCs w:val="24"/>
        </w:rPr>
        <w:tab/>
      </w:r>
      <w:r w:rsidR="00BD385D">
        <w:rPr>
          <w:rFonts w:cstheme="minorHAnsi"/>
          <w:sz w:val="24"/>
          <w:szCs w:val="24"/>
        </w:rPr>
        <w:t>Wade</w:t>
      </w:r>
      <w:r w:rsidR="0046023E">
        <w:rPr>
          <w:rFonts w:cstheme="minorHAnsi"/>
          <w:sz w:val="24"/>
          <w:szCs w:val="24"/>
        </w:rPr>
        <w:t>, Flint</w:t>
      </w:r>
    </w:p>
    <w:p w14:paraId="25213080" w14:textId="77777777" w:rsidR="00AA06CB" w:rsidRPr="001B3C17" w:rsidRDefault="00AA06CB" w:rsidP="002B1EED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 Staff Present:</w:t>
      </w:r>
      <w:r w:rsidRPr="001B3C17">
        <w:rPr>
          <w:rFonts w:cstheme="minorHAnsi"/>
          <w:sz w:val="24"/>
          <w:szCs w:val="24"/>
        </w:rPr>
        <w:tab/>
        <w:t>Zoning Administrator Warda</w:t>
      </w:r>
    </w:p>
    <w:p w14:paraId="054E6B88" w14:textId="27BEB681" w:rsidR="00AA06CB" w:rsidRPr="001B3C17" w:rsidRDefault="00AA06CB" w:rsidP="00D857CC">
      <w:pPr>
        <w:spacing w:after="0"/>
        <w:ind w:left="3600" w:hanging="360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Others Present:</w:t>
      </w:r>
      <w:r w:rsidRPr="001B3C17">
        <w:rPr>
          <w:rFonts w:cstheme="minorHAnsi"/>
          <w:sz w:val="24"/>
          <w:szCs w:val="24"/>
        </w:rPr>
        <w:tab/>
      </w:r>
      <w:r w:rsidR="00500B9B" w:rsidRPr="001B3C17">
        <w:rPr>
          <w:rFonts w:cstheme="minorHAnsi"/>
          <w:sz w:val="24"/>
          <w:szCs w:val="24"/>
        </w:rPr>
        <w:t>Claire Karner, Beckett &amp; Raeder</w:t>
      </w:r>
      <w:r w:rsidR="00BC0986">
        <w:rPr>
          <w:rFonts w:cstheme="minorHAnsi"/>
          <w:sz w:val="24"/>
          <w:szCs w:val="24"/>
        </w:rPr>
        <w:t>, Township Supervisor Steve Kitler</w:t>
      </w:r>
    </w:p>
    <w:p w14:paraId="2C7FE965" w14:textId="096D2A2F" w:rsidR="00AA06CB" w:rsidRPr="001B3C17" w:rsidRDefault="00AA06CB" w:rsidP="002B1EED">
      <w:pPr>
        <w:spacing w:after="0"/>
        <w:rPr>
          <w:rFonts w:cstheme="minorHAnsi"/>
          <w:sz w:val="24"/>
          <w:szCs w:val="24"/>
        </w:rPr>
      </w:pPr>
    </w:p>
    <w:p w14:paraId="50B598FD" w14:textId="61FAA502" w:rsidR="00500B9B" w:rsidRPr="001B3C17" w:rsidRDefault="00500B9B" w:rsidP="002B1EED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ZONING ORDINANCE WORKSESSION</w:t>
      </w:r>
    </w:p>
    <w:p w14:paraId="5D26DF44" w14:textId="6408B450" w:rsidR="00E43493" w:rsidRDefault="00E949B6" w:rsidP="0046023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Karner </w:t>
      </w:r>
      <w:r w:rsidR="0046023E">
        <w:rPr>
          <w:rFonts w:cstheme="minorHAnsi"/>
          <w:sz w:val="24"/>
          <w:szCs w:val="24"/>
        </w:rPr>
        <w:t>stated that she had a lot of participation from the Stone Ledge Lake Association.  She said we can soften the language and not ban fertilizers within the “greenbelt</w:t>
      </w:r>
      <w:r w:rsidR="00BC0986">
        <w:rPr>
          <w:rFonts w:cstheme="minorHAnsi"/>
          <w:sz w:val="24"/>
          <w:szCs w:val="24"/>
        </w:rPr>
        <w:t>” but</w:t>
      </w:r>
      <w:r w:rsidR="0046023E">
        <w:rPr>
          <w:rFonts w:cstheme="minorHAnsi"/>
          <w:sz w:val="24"/>
          <w:szCs w:val="24"/>
        </w:rPr>
        <w:t xml:space="preserve"> put in “lake friendly” phosphorus-free and “best practices” adding that the Lake Association could educate the property owners.</w:t>
      </w:r>
    </w:p>
    <w:p w14:paraId="7B7A8132" w14:textId="77777777" w:rsidR="00AA183B" w:rsidRDefault="00AA183B" w:rsidP="002B1EED">
      <w:pPr>
        <w:spacing w:after="0"/>
        <w:rPr>
          <w:rFonts w:cstheme="minorHAnsi"/>
          <w:sz w:val="24"/>
          <w:szCs w:val="24"/>
        </w:rPr>
      </w:pPr>
    </w:p>
    <w:p w14:paraId="3A025DC6" w14:textId="5403ED7B" w:rsidR="00167A8A" w:rsidRDefault="0046023E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</w:t>
      </w:r>
      <w:r w:rsidR="00167A8A">
        <w:rPr>
          <w:rFonts w:cstheme="minorHAnsi"/>
          <w:sz w:val="24"/>
          <w:szCs w:val="24"/>
        </w:rPr>
        <w:t xml:space="preserve">Harig </w:t>
      </w:r>
      <w:r>
        <w:rPr>
          <w:rFonts w:cstheme="minorHAnsi"/>
          <w:sz w:val="24"/>
          <w:szCs w:val="24"/>
        </w:rPr>
        <w:t>of 10875 S. 43 Rd said he was concerned with the greenbelt re</w:t>
      </w:r>
      <w:r w:rsidR="00167A8A">
        <w:rPr>
          <w:rFonts w:cstheme="minorHAnsi"/>
          <w:sz w:val="24"/>
          <w:szCs w:val="24"/>
        </w:rPr>
        <w:t>striction</w:t>
      </w:r>
      <w:r>
        <w:rPr>
          <w:rFonts w:cstheme="minorHAnsi"/>
          <w:sz w:val="24"/>
          <w:szCs w:val="24"/>
        </w:rPr>
        <w:t xml:space="preserve"> of no mowing as the deep grass will attract mosquitoes</w:t>
      </w:r>
      <w:r w:rsidR="00167A8A">
        <w:rPr>
          <w:rFonts w:cstheme="minorHAnsi"/>
          <w:sz w:val="24"/>
          <w:szCs w:val="24"/>
        </w:rPr>
        <w:t>, bees</w:t>
      </w:r>
      <w:r>
        <w:rPr>
          <w:rFonts w:cstheme="minorHAnsi"/>
          <w:sz w:val="24"/>
          <w:szCs w:val="24"/>
        </w:rPr>
        <w:t xml:space="preserve"> and rodents</w:t>
      </w:r>
      <w:r w:rsidR="00BC0986">
        <w:rPr>
          <w:rFonts w:cstheme="minorHAnsi"/>
          <w:sz w:val="24"/>
          <w:szCs w:val="24"/>
        </w:rPr>
        <w:t>.</w:t>
      </w:r>
    </w:p>
    <w:p w14:paraId="7879BABE" w14:textId="77777777" w:rsidR="00167A8A" w:rsidRDefault="00167A8A" w:rsidP="002B1EED">
      <w:pPr>
        <w:spacing w:after="0"/>
        <w:rPr>
          <w:rFonts w:cstheme="minorHAnsi"/>
          <w:sz w:val="24"/>
          <w:szCs w:val="24"/>
        </w:rPr>
      </w:pPr>
    </w:p>
    <w:p w14:paraId="1DB6C7AC" w14:textId="5C1D333B" w:rsidR="00AA183B" w:rsidRDefault="00AA183B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Karner said </w:t>
      </w:r>
      <w:r w:rsidR="00167A8A">
        <w:rPr>
          <w:rFonts w:cstheme="minorHAnsi"/>
          <w:sz w:val="24"/>
          <w:szCs w:val="24"/>
        </w:rPr>
        <w:t xml:space="preserve">after hearing from the Lake Association, </w:t>
      </w:r>
      <w:r>
        <w:rPr>
          <w:rFonts w:cstheme="minorHAnsi"/>
          <w:sz w:val="24"/>
          <w:szCs w:val="24"/>
        </w:rPr>
        <w:t>she removed the vegetative reference</w:t>
      </w:r>
      <w:r w:rsidR="00E43493">
        <w:rPr>
          <w:rFonts w:cstheme="minorHAnsi"/>
          <w:sz w:val="24"/>
          <w:szCs w:val="24"/>
        </w:rPr>
        <w:t>, which was a more extensive 25’ vegetative strip with woody plants for filtration.  She said the updated version has a 50’ greenbelt; no structures, septics, fertilizer or more than 15% impervious surface.</w:t>
      </w:r>
    </w:p>
    <w:p w14:paraId="0A982686" w14:textId="77777777" w:rsidR="00A13CE2" w:rsidRDefault="00A13CE2" w:rsidP="002B1EED">
      <w:pPr>
        <w:spacing w:after="0"/>
        <w:rPr>
          <w:rFonts w:cstheme="minorHAnsi"/>
          <w:sz w:val="24"/>
          <w:szCs w:val="24"/>
        </w:rPr>
      </w:pPr>
    </w:p>
    <w:p w14:paraId="1B207523" w14:textId="1550C2CC" w:rsidR="00AA183B" w:rsidRDefault="00A13CE2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Karner </w:t>
      </w:r>
      <w:r w:rsidR="00167A8A">
        <w:rPr>
          <w:rFonts w:cstheme="minorHAnsi"/>
          <w:sz w:val="24"/>
          <w:szCs w:val="24"/>
        </w:rPr>
        <w:t xml:space="preserve">reviewed her Airport Overlay, recommending a small tweak to the Wind Energy portion.  She said the Township cannot have different height restrictions, that it </w:t>
      </w:r>
      <w:r w:rsidR="00BC0986">
        <w:rPr>
          <w:rFonts w:cstheme="minorHAnsi"/>
          <w:sz w:val="24"/>
          <w:szCs w:val="24"/>
        </w:rPr>
        <w:t>must</w:t>
      </w:r>
      <w:r w:rsidR="00167A8A">
        <w:rPr>
          <w:rFonts w:cstheme="minorHAnsi"/>
          <w:sz w:val="24"/>
          <w:szCs w:val="24"/>
        </w:rPr>
        <w:t xml:space="preserve"> be consistent.  She said that within 6.32 </w:t>
      </w:r>
      <w:r w:rsidR="007E5EDA">
        <w:rPr>
          <w:rFonts w:cstheme="minorHAnsi"/>
          <w:sz w:val="24"/>
          <w:szCs w:val="24"/>
        </w:rPr>
        <w:t xml:space="preserve">miles </w:t>
      </w:r>
      <w:r w:rsidR="00167A8A">
        <w:rPr>
          <w:rFonts w:cstheme="minorHAnsi"/>
          <w:sz w:val="24"/>
          <w:szCs w:val="24"/>
        </w:rPr>
        <w:t xml:space="preserve">from the airport, the applicant would have to work with airport management.  She added that for turbines over 150’, a permit is required from the Feds and the </w:t>
      </w:r>
      <w:r w:rsidR="00BC0986">
        <w:rPr>
          <w:rFonts w:cstheme="minorHAnsi"/>
          <w:sz w:val="24"/>
          <w:szCs w:val="24"/>
        </w:rPr>
        <w:t>Airport</w:t>
      </w:r>
      <w:r w:rsidR="00167A8A">
        <w:rPr>
          <w:rFonts w:cstheme="minorHAnsi"/>
          <w:sz w:val="24"/>
          <w:szCs w:val="24"/>
        </w:rPr>
        <w:t>.</w:t>
      </w:r>
    </w:p>
    <w:p w14:paraId="3A8DBDC7" w14:textId="6AB649F7" w:rsidR="00167A8A" w:rsidRDefault="00167A8A" w:rsidP="002B1EED">
      <w:pPr>
        <w:spacing w:after="0"/>
        <w:rPr>
          <w:rFonts w:cstheme="minorHAnsi"/>
          <w:sz w:val="24"/>
          <w:szCs w:val="24"/>
        </w:rPr>
      </w:pPr>
    </w:p>
    <w:p w14:paraId="6E407E4A" w14:textId="3AA80582" w:rsidR="00167A8A" w:rsidRDefault="00167A8A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followed on </w:t>
      </w:r>
      <w:r w:rsidR="007E5EDA">
        <w:rPr>
          <w:rFonts w:cstheme="minorHAnsi"/>
          <w:sz w:val="24"/>
          <w:szCs w:val="24"/>
        </w:rPr>
        <w:t xml:space="preserve">wind </w:t>
      </w:r>
      <w:r>
        <w:rPr>
          <w:rFonts w:cstheme="minorHAnsi"/>
          <w:sz w:val="24"/>
          <w:szCs w:val="24"/>
        </w:rPr>
        <w:t>turbines.</w:t>
      </w:r>
    </w:p>
    <w:p w14:paraId="3827AAED" w14:textId="64D50D21" w:rsidR="00167A8A" w:rsidRDefault="00167A8A" w:rsidP="002B1EED">
      <w:pPr>
        <w:spacing w:after="0"/>
        <w:rPr>
          <w:rFonts w:cstheme="minorHAnsi"/>
          <w:sz w:val="24"/>
          <w:szCs w:val="24"/>
        </w:rPr>
      </w:pPr>
    </w:p>
    <w:p w14:paraId="1F4545DC" w14:textId="77777777" w:rsidR="00167A8A" w:rsidRDefault="00167A8A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Karner stated that for residential solar panels, the panels would have to follow the residential accessory building setbacks.</w:t>
      </w:r>
    </w:p>
    <w:p w14:paraId="70189353" w14:textId="77777777" w:rsidR="00167A8A" w:rsidRDefault="00167A8A" w:rsidP="002B1EED">
      <w:pPr>
        <w:spacing w:after="0"/>
        <w:rPr>
          <w:rFonts w:cstheme="minorHAnsi"/>
          <w:sz w:val="24"/>
          <w:szCs w:val="24"/>
        </w:rPr>
      </w:pPr>
    </w:p>
    <w:p w14:paraId="5C658C52" w14:textId="65324E09" w:rsidR="00167A8A" w:rsidRDefault="00167A8A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followed on “Accessory Building” as a Principal Use</w:t>
      </w:r>
      <w:r w:rsidR="00BC0986">
        <w:rPr>
          <w:rFonts w:cstheme="minorHAnsi"/>
          <w:sz w:val="24"/>
          <w:szCs w:val="24"/>
        </w:rPr>
        <w:t xml:space="preserve"> and “Additional Dwelling Unit” on a parcel.</w:t>
      </w:r>
    </w:p>
    <w:p w14:paraId="720E946F" w14:textId="55E8AC06" w:rsidR="00E949B6" w:rsidRDefault="001F59D6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949B6">
        <w:rPr>
          <w:rFonts w:cstheme="minorHAnsi"/>
          <w:sz w:val="24"/>
          <w:szCs w:val="24"/>
        </w:rPr>
        <w:t xml:space="preserve"> </w:t>
      </w:r>
    </w:p>
    <w:p w14:paraId="3D540BBE" w14:textId="5EF9E720" w:rsidR="00802880" w:rsidRDefault="00802880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</w:t>
      </w:r>
      <w:r w:rsidR="00DA4CC3">
        <w:rPr>
          <w:rFonts w:cstheme="minorHAnsi"/>
          <w:sz w:val="24"/>
          <w:szCs w:val="24"/>
        </w:rPr>
        <w:t xml:space="preserve">Member </w:t>
      </w:r>
      <w:r w:rsidR="00124A0E">
        <w:rPr>
          <w:rFonts w:cstheme="minorHAnsi"/>
          <w:sz w:val="24"/>
          <w:szCs w:val="24"/>
        </w:rPr>
        <w:t xml:space="preserve">Stoutenburg </w:t>
      </w:r>
      <w:r>
        <w:rPr>
          <w:rFonts w:cstheme="minorHAnsi"/>
          <w:sz w:val="24"/>
          <w:szCs w:val="24"/>
        </w:rPr>
        <w:t xml:space="preserve">supported by Member </w:t>
      </w:r>
      <w:r w:rsidR="00124A0E">
        <w:rPr>
          <w:rFonts w:cstheme="minorHAnsi"/>
          <w:sz w:val="24"/>
          <w:szCs w:val="24"/>
        </w:rPr>
        <w:t>Morin</w:t>
      </w:r>
      <w:r w:rsidRPr="00F75A98">
        <w:rPr>
          <w:rFonts w:cstheme="minorHAnsi"/>
          <w:sz w:val="24"/>
          <w:szCs w:val="24"/>
        </w:rPr>
        <w:t xml:space="preserve"> t</w:t>
      </w:r>
      <w:r>
        <w:rPr>
          <w:rFonts w:cstheme="minorHAnsi"/>
          <w:sz w:val="24"/>
          <w:szCs w:val="24"/>
        </w:rPr>
        <w:t xml:space="preserve">o adjourn the </w:t>
      </w:r>
      <w:r w:rsidR="00D5730A">
        <w:rPr>
          <w:rFonts w:cstheme="minorHAnsi"/>
          <w:sz w:val="24"/>
          <w:szCs w:val="24"/>
        </w:rPr>
        <w:t>work session</w:t>
      </w:r>
      <w:r>
        <w:rPr>
          <w:rFonts w:cstheme="minorHAnsi"/>
          <w:sz w:val="24"/>
          <w:szCs w:val="24"/>
        </w:rPr>
        <w:t>.</w:t>
      </w:r>
    </w:p>
    <w:p w14:paraId="015BF546" w14:textId="77777777" w:rsidR="00802880" w:rsidRDefault="00802880" w:rsidP="002B1EED">
      <w:pPr>
        <w:spacing w:after="0"/>
        <w:rPr>
          <w:rFonts w:cstheme="minorHAnsi"/>
          <w:sz w:val="24"/>
          <w:szCs w:val="24"/>
        </w:rPr>
      </w:pPr>
    </w:p>
    <w:p w14:paraId="0512D4A4" w14:textId="584E4F2A" w:rsidR="00802880" w:rsidRDefault="00802880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YEAS:  Stoutenburg, </w:t>
      </w:r>
      <w:r w:rsidR="00D11085">
        <w:rPr>
          <w:rFonts w:cstheme="minorHAnsi"/>
          <w:sz w:val="24"/>
          <w:szCs w:val="24"/>
        </w:rPr>
        <w:t>Morin, Carroll</w:t>
      </w:r>
      <w:r>
        <w:rPr>
          <w:rFonts w:cstheme="minorHAnsi"/>
          <w:sz w:val="24"/>
          <w:szCs w:val="24"/>
        </w:rPr>
        <w:t xml:space="preserve"> </w:t>
      </w:r>
    </w:p>
    <w:p w14:paraId="53153C4F" w14:textId="5A517698" w:rsidR="00802880" w:rsidRDefault="00802880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NAYS:  None</w:t>
      </w:r>
    </w:p>
    <w:p w14:paraId="19AE6309" w14:textId="772180FF" w:rsidR="00802880" w:rsidRDefault="00802880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carried. </w:t>
      </w:r>
    </w:p>
    <w:p w14:paraId="7346DAD6" w14:textId="5AB1F692" w:rsidR="00F952AC" w:rsidRDefault="00F952AC" w:rsidP="002B1E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C839F49" w14:textId="40624DD9" w:rsidR="00EC4387" w:rsidRPr="001B3C17" w:rsidRDefault="00271F84" w:rsidP="002B1EED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Work session</w:t>
      </w:r>
      <w:r w:rsidR="00EC4387" w:rsidRPr="001B3C17">
        <w:rPr>
          <w:rFonts w:cstheme="minorHAnsi"/>
          <w:sz w:val="24"/>
          <w:szCs w:val="24"/>
        </w:rPr>
        <w:t xml:space="preserve"> adjourned at </w:t>
      </w:r>
      <w:r w:rsidR="00BC0986">
        <w:rPr>
          <w:rFonts w:cstheme="minorHAnsi"/>
          <w:sz w:val="24"/>
          <w:szCs w:val="24"/>
        </w:rPr>
        <w:t>6:06</w:t>
      </w:r>
      <w:r w:rsidR="00EC4387" w:rsidRPr="001B3C17">
        <w:rPr>
          <w:rFonts w:cstheme="minorHAnsi"/>
          <w:sz w:val="24"/>
          <w:szCs w:val="24"/>
        </w:rPr>
        <w:t xml:space="preserve"> p.m.</w:t>
      </w:r>
    </w:p>
    <w:p w14:paraId="7E4C9892" w14:textId="5B8604EF" w:rsidR="00EC4387" w:rsidRPr="001B3C17" w:rsidRDefault="00EC4387" w:rsidP="002B1EED">
      <w:pPr>
        <w:spacing w:after="0"/>
        <w:rPr>
          <w:rFonts w:cstheme="minorHAnsi"/>
          <w:sz w:val="24"/>
          <w:szCs w:val="24"/>
        </w:rPr>
      </w:pPr>
    </w:p>
    <w:p w14:paraId="29A455E9" w14:textId="490A99C0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The Clam Lake Township Planning Commission Zoning </w:t>
      </w:r>
      <w:r w:rsidR="00CB576B" w:rsidRPr="001B3C17">
        <w:rPr>
          <w:rFonts w:cstheme="minorHAnsi"/>
          <w:sz w:val="24"/>
          <w:szCs w:val="24"/>
        </w:rPr>
        <w:t xml:space="preserve">Regular Meeting </w:t>
      </w:r>
      <w:r w:rsidRPr="001B3C17">
        <w:rPr>
          <w:rFonts w:cstheme="minorHAnsi"/>
          <w:sz w:val="24"/>
          <w:szCs w:val="24"/>
        </w:rPr>
        <w:t>was called to order by Chairperson S</w:t>
      </w:r>
      <w:r w:rsidR="00CC1159">
        <w:rPr>
          <w:rFonts w:cstheme="minorHAnsi"/>
          <w:sz w:val="24"/>
          <w:szCs w:val="24"/>
        </w:rPr>
        <w:t>toutenburg</w:t>
      </w:r>
      <w:r w:rsidRPr="001B3C17">
        <w:rPr>
          <w:rFonts w:cstheme="minorHAnsi"/>
          <w:sz w:val="24"/>
          <w:szCs w:val="24"/>
        </w:rPr>
        <w:t xml:space="preserve"> at </w:t>
      </w:r>
      <w:r w:rsidR="00CB576B" w:rsidRPr="001B3C17">
        <w:rPr>
          <w:rFonts w:cstheme="minorHAnsi"/>
          <w:sz w:val="24"/>
          <w:szCs w:val="24"/>
        </w:rPr>
        <w:t>6:</w:t>
      </w:r>
      <w:r w:rsidR="001F59D6">
        <w:rPr>
          <w:rFonts w:cstheme="minorHAnsi"/>
          <w:sz w:val="24"/>
          <w:szCs w:val="24"/>
        </w:rPr>
        <w:t>0</w:t>
      </w:r>
      <w:r w:rsidR="00BC0986">
        <w:rPr>
          <w:rFonts w:cstheme="minorHAnsi"/>
          <w:sz w:val="24"/>
          <w:szCs w:val="24"/>
        </w:rPr>
        <w:t>6</w:t>
      </w:r>
      <w:r w:rsidRPr="001B3C17">
        <w:rPr>
          <w:rFonts w:cstheme="minorHAnsi"/>
          <w:sz w:val="24"/>
          <w:szCs w:val="24"/>
        </w:rPr>
        <w:t xml:space="preserve"> p.m. at the Clam Lake Township Hall located at 8809 E. M-115, Cadillac, MI  49601. </w:t>
      </w:r>
    </w:p>
    <w:p w14:paraId="20808890" w14:textId="77777777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</w:p>
    <w:p w14:paraId="7E03C9A3" w14:textId="4CC6D50B" w:rsidR="00EC4387" w:rsidRPr="001B3C17" w:rsidRDefault="00EC4387" w:rsidP="00EC438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1" w:name="_Hlk531082827"/>
      <w:r w:rsidRPr="001B3C17">
        <w:rPr>
          <w:rFonts w:cstheme="minorHAnsi"/>
          <w:b/>
          <w:sz w:val="24"/>
          <w:szCs w:val="24"/>
          <w:u w:val="single"/>
        </w:rPr>
        <w:t>ROLL CALL</w:t>
      </w:r>
    </w:p>
    <w:p w14:paraId="725B5D6F" w14:textId="6A242695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Stoutenburg – </w:t>
      </w:r>
      <w:r w:rsidR="00CC1159">
        <w:rPr>
          <w:rFonts w:cstheme="minorHAnsi"/>
          <w:sz w:val="24"/>
          <w:szCs w:val="24"/>
        </w:rPr>
        <w:t>Present</w:t>
      </w:r>
    </w:p>
    <w:p w14:paraId="285CA0AE" w14:textId="1BAEA841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Morin – </w:t>
      </w:r>
      <w:r w:rsidR="00DC392B">
        <w:rPr>
          <w:rFonts w:cstheme="minorHAnsi"/>
          <w:sz w:val="24"/>
          <w:szCs w:val="24"/>
        </w:rPr>
        <w:t>Present</w:t>
      </w:r>
    </w:p>
    <w:p w14:paraId="60189876" w14:textId="20E8EC24" w:rsidR="00792950" w:rsidRDefault="00792950" w:rsidP="00792950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Wade – </w:t>
      </w:r>
      <w:r w:rsidR="00124A0E">
        <w:rPr>
          <w:rFonts w:cstheme="minorHAnsi"/>
          <w:sz w:val="24"/>
          <w:szCs w:val="24"/>
        </w:rPr>
        <w:t>Absent</w:t>
      </w:r>
    </w:p>
    <w:p w14:paraId="6B9D82B7" w14:textId="2732A0BD" w:rsidR="00DA4CC3" w:rsidRDefault="00DA4CC3" w:rsidP="00DA4CC3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bookmarkEnd w:id="1"/>
      <w:r w:rsidR="00BC0986">
        <w:rPr>
          <w:rFonts w:cstheme="minorHAnsi"/>
          <w:sz w:val="24"/>
          <w:szCs w:val="24"/>
        </w:rPr>
        <w:t>Absent</w:t>
      </w:r>
    </w:p>
    <w:p w14:paraId="7EA95396" w14:textId="75F41445" w:rsidR="00D11085" w:rsidRPr="001B3C17" w:rsidRDefault="00D11085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Carroll - Present</w:t>
      </w:r>
    </w:p>
    <w:p w14:paraId="2DDF2F93" w14:textId="77777777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</w:p>
    <w:p w14:paraId="6630E780" w14:textId="5AF3990C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Planning Commissioners Present:  </w:t>
      </w:r>
      <w:r w:rsidRPr="001B3C17">
        <w:rPr>
          <w:rFonts w:cstheme="minorHAnsi"/>
          <w:sz w:val="24"/>
          <w:szCs w:val="24"/>
        </w:rPr>
        <w:tab/>
      </w:r>
      <w:r w:rsidR="00CC1159">
        <w:rPr>
          <w:rFonts w:cstheme="minorHAnsi"/>
          <w:sz w:val="24"/>
          <w:szCs w:val="24"/>
        </w:rPr>
        <w:t>Stoutenburg</w:t>
      </w:r>
      <w:r w:rsidR="00802880">
        <w:rPr>
          <w:rFonts w:cstheme="minorHAnsi"/>
          <w:sz w:val="24"/>
          <w:szCs w:val="24"/>
        </w:rPr>
        <w:t>,</w:t>
      </w:r>
      <w:r w:rsidR="00124A0E">
        <w:rPr>
          <w:rFonts w:cstheme="minorHAnsi"/>
          <w:sz w:val="24"/>
          <w:szCs w:val="24"/>
        </w:rPr>
        <w:t xml:space="preserve"> </w:t>
      </w:r>
      <w:r w:rsidR="00DC392B">
        <w:rPr>
          <w:rFonts w:cstheme="minorHAnsi"/>
          <w:sz w:val="24"/>
          <w:szCs w:val="24"/>
        </w:rPr>
        <w:t>Morin</w:t>
      </w:r>
      <w:r w:rsidR="00D11085">
        <w:rPr>
          <w:rFonts w:cstheme="minorHAnsi"/>
          <w:sz w:val="24"/>
          <w:szCs w:val="24"/>
        </w:rPr>
        <w:t>, Carroll</w:t>
      </w:r>
    </w:p>
    <w:p w14:paraId="7D2E162D" w14:textId="247935BA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Commissioners Absent:</w:t>
      </w:r>
      <w:r w:rsidRPr="001B3C17">
        <w:rPr>
          <w:rFonts w:cstheme="minorHAnsi"/>
          <w:sz w:val="24"/>
          <w:szCs w:val="24"/>
        </w:rPr>
        <w:tab/>
      </w:r>
      <w:r w:rsidR="00124A0E">
        <w:rPr>
          <w:rFonts w:cstheme="minorHAnsi"/>
          <w:sz w:val="24"/>
          <w:szCs w:val="24"/>
        </w:rPr>
        <w:t>Wade</w:t>
      </w:r>
      <w:r w:rsidR="00BC0986">
        <w:rPr>
          <w:rFonts w:cstheme="minorHAnsi"/>
          <w:sz w:val="24"/>
          <w:szCs w:val="24"/>
        </w:rPr>
        <w:t>, Flint</w:t>
      </w:r>
    </w:p>
    <w:p w14:paraId="6C15C623" w14:textId="5AE81B46" w:rsidR="00EC438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 Staff Present:</w:t>
      </w:r>
      <w:r w:rsidRPr="001B3C17">
        <w:rPr>
          <w:rFonts w:cstheme="minorHAnsi"/>
          <w:sz w:val="24"/>
          <w:szCs w:val="24"/>
        </w:rPr>
        <w:tab/>
        <w:t>Zoning Administrator Warda</w:t>
      </w:r>
    </w:p>
    <w:p w14:paraId="156B3E79" w14:textId="2D690102" w:rsidR="007E5EDA" w:rsidRPr="001B3C17" w:rsidRDefault="007E5EDA" w:rsidP="00EC43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Others Present:  Township Supervisor Steve Kitler</w:t>
      </w:r>
    </w:p>
    <w:p w14:paraId="11FDEF6B" w14:textId="55D6A500" w:rsidR="00CB576B" w:rsidRPr="001B3C17" w:rsidRDefault="00CB576B" w:rsidP="00EC4387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3BF80B31" w14:textId="1EB2E987" w:rsidR="00A4604F" w:rsidRPr="001B3C17" w:rsidRDefault="00A4604F" w:rsidP="002B1EED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APPROVAL OF MINUTES</w:t>
      </w:r>
    </w:p>
    <w:p w14:paraId="422988E1" w14:textId="0B274FBF" w:rsidR="00B13548" w:rsidRPr="001B3C17" w:rsidRDefault="00E15648" w:rsidP="002B1EED">
      <w:pPr>
        <w:spacing w:after="0"/>
        <w:rPr>
          <w:rFonts w:cstheme="minorHAnsi"/>
          <w:sz w:val="24"/>
          <w:szCs w:val="24"/>
        </w:rPr>
      </w:pPr>
      <w:bookmarkStart w:id="2" w:name="_Hlk518376838"/>
      <w:r w:rsidRPr="001B3C17">
        <w:rPr>
          <w:rFonts w:cstheme="minorHAnsi"/>
          <w:sz w:val="24"/>
          <w:szCs w:val="24"/>
        </w:rPr>
        <w:t xml:space="preserve">Motion by Member </w:t>
      </w:r>
      <w:r w:rsidR="00124A0E">
        <w:rPr>
          <w:rFonts w:cstheme="minorHAnsi"/>
          <w:sz w:val="24"/>
          <w:szCs w:val="24"/>
        </w:rPr>
        <w:t>Morin</w:t>
      </w:r>
      <w:r w:rsidR="00B37652" w:rsidRPr="001B3C17">
        <w:rPr>
          <w:rFonts w:cstheme="minorHAnsi"/>
          <w:sz w:val="24"/>
          <w:szCs w:val="24"/>
        </w:rPr>
        <w:t xml:space="preserve"> </w:t>
      </w:r>
      <w:r w:rsidR="002F7416" w:rsidRPr="001B3C17">
        <w:rPr>
          <w:rFonts w:cstheme="minorHAnsi"/>
          <w:sz w:val="24"/>
          <w:szCs w:val="24"/>
        </w:rPr>
        <w:t xml:space="preserve">seconded by Member </w:t>
      </w:r>
      <w:r w:rsidR="007E5EDA">
        <w:rPr>
          <w:rFonts w:cstheme="minorHAnsi"/>
          <w:sz w:val="24"/>
          <w:szCs w:val="24"/>
        </w:rPr>
        <w:t xml:space="preserve">Carroll </w:t>
      </w:r>
      <w:r w:rsidR="00AA06CB" w:rsidRPr="001B3C17">
        <w:rPr>
          <w:rFonts w:cstheme="minorHAnsi"/>
          <w:sz w:val="24"/>
          <w:szCs w:val="24"/>
        </w:rPr>
        <w:t xml:space="preserve">to </w:t>
      </w:r>
      <w:r w:rsidR="0033143B" w:rsidRPr="001B3C17">
        <w:rPr>
          <w:rFonts w:cstheme="minorHAnsi"/>
          <w:sz w:val="24"/>
          <w:szCs w:val="24"/>
        </w:rPr>
        <w:t xml:space="preserve">approve </w:t>
      </w:r>
      <w:r w:rsidR="00872D72" w:rsidRPr="001B3C17">
        <w:rPr>
          <w:rFonts w:cstheme="minorHAnsi"/>
          <w:sz w:val="24"/>
          <w:szCs w:val="24"/>
        </w:rPr>
        <w:t xml:space="preserve">the </w:t>
      </w:r>
      <w:r w:rsidR="0046023E">
        <w:rPr>
          <w:rFonts w:cstheme="minorHAnsi"/>
          <w:sz w:val="24"/>
          <w:szCs w:val="24"/>
        </w:rPr>
        <w:t>February 26</w:t>
      </w:r>
      <w:r w:rsidR="00DC392B">
        <w:rPr>
          <w:rFonts w:cstheme="minorHAnsi"/>
          <w:sz w:val="24"/>
          <w:szCs w:val="24"/>
        </w:rPr>
        <w:t>,</w:t>
      </w:r>
      <w:r w:rsidRPr="001B3C17">
        <w:rPr>
          <w:rFonts w:cstheme="minorHAnsi"/>
          <w:sz w:val="24"/>
          <w:szCs w:val="24"/>
        </w:rPr>
        <w:t xml:space="preserve"> 201</w:t>
      </w:r>
      <w:r w:rsidR="00124A0E">
        <w:rPr>
          <w:rFonts w:cstheme="minorHAnsi"/>
          <w:sz w:val="24"/>
          <w:szCs w:val="24"/>
        </w:rPr>
        <w:t>9</w:t>
      </w:r>
      <w:r w:rsidR="0033143B" w:rsidRPr="001B3C17">
        <w:rPr>
          <w:rFonts w:cstheme="minorHAnsi"/>
          <w:sz w:val="24"/>
          <w:szCs w:val="24"/>
        </w:rPr>
        <w:t xml:space="preserve"> minutes</w:t>
      </w:r>
      <w:r w:rsidRPr="001B3C17">
        <w:rPr>
          <w:rFonts w:cstheme="minorHAnsi"/>
          <w:sz w:val="24"/>
          <w:szCs w:val="24"/>
        </w:rPr>
        <w:t xml:space="preserve"> as presented.</w:t>
      </w:r>
      <w:r w:rsidR="00B13548" w:rsidRPr="001B3C17">
        <w:rPr>
          <w:rFonts w:cstheme="minorHAnsi"/>
          <w:sz w:val="24"/>
          <w:szCs w:val="24"/>
        </w:rPr>
        <w:t xml:space="preserve"> </w:t>
      </w:r>
    </w:p>
    <w:p w14:paraId="4E74FAA0" w14:textId="57987CA0" w:rsidR="00B13548" w:rsidRPr="001B3C17" w:rsidRDefault="00E1471D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="00A4604F" w:rsidRPr="001B3C17">
        <w:rPr>
          <w:rFonts w:cstheme="minorHAnsi"/>
          <w:sz w:val="24"/>
          <w:szCs w:val="24"/>
        </w:rPr>
        <w:tab/>
      </w:r>
      <w:r w:rsidR="00CC1159">
        <w:rPr>
          <w:rFonts w:cstheme="minorHAnsi"/>
          <w:sz w:val="24"/>
          <w:szCs w:val="24"/>
        </w:rPr>
        <w:t>Stoutenbu</w:t>
      </w:r>
      <w:r w:rsidR="00F71457">
        <w:rPr>
          <w:rFonts w:cstheme="minorHAnsi"/>
          <w:sz w:val="24"/>
          <w:szCs w:val="24"/>
        </w:rPr>
        <w:t>r</w:t>
      </w:r>
      <w:r w:rsidR="00CC1159">
        <w:rPr>
          <w:rFonts w:cstheme="minorHAnsi"/>
          <w:sz w:val="24"/>
          <w:szCs w:val="24"/>
        </w:rPr>
        <w:t>g,</w:t>
      </w:r>
      <w:r w:rsidR="00D11085">
        <w:rPr>
          <w:rFonts w:cstheme="minorHAnsi"/>
          <w:sz w:val="24"/>
          <w:szCs w:val="24"/>
        </w:rPr>
        <w:t xml:space="preserve"> Morin, Carroll</w:t>
      </w:r>
    </w:p>
    <w:p w14:paraId="78BFB2A0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6D34908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2"/>
    <w:p w14:paraId="0981EF17" w14:textId="7E2B0B5E" w:rsidR="00CB576B" w:rsidRDefault="00CB576B" w:rsidP="002B1EED">
      <w:pPr>
        <w:spacing w:after="0"/>
        <w:rPr>
          <w:rFonts w:cstheme="minorHAnsi"/>
          <w:sz w:val="24"/>
          <w:szCs w:val="24"/>
        </w:rPr>
      </w:pPr>
    </w:p>
    <w:p w14:paraId="54600773" w14:textId="030AB766" w:rsidR="007E5EDA" w:rsidRDefault="007E5EDA" w:rsidP="002B1EED">
      <w:pPr>
        <w:spacing w:after="0"/>
        <w:rPr>
          <w:rFonts w:cstheme="minorHAnsi"/>
          <w:sz w:val="24"/>
          <w:szCs w:val="24"/>
        </w:rPr>
      </w:pPr>
    </w:p>
    <w:p w14:paraId="4D2A77C1" w14:textId="71410DB1" w:rsidR="007E5EDA" w:rsidRDefault="007E5EDA" w:rsidP="002B1EED">
      <w:pPr>
        <w:spacing w:after="0"/>
        <w:rPr>
          <w:rFonts w:cstheme="minorHAnsi"/>
          <w:sz w:val="24"/>
          <w:szCs w:val="24"/>
        </w:rPr>
      </w:pPr>
    </w:p>
    <w:p w14:paraId="67B72354" w14:textId="77777777" w:rsidR="007E5EDA" w:rsidRDefault="007E5EDA" w:rsidP="002B1EED">
      <w:pPr>
        <w:spacing w:after="0"/>
        <w:rPr>
          <w:rFonts w:cstheme="minorHAnsi"/>
          <w:sz w:val="24"/>
          <w:szCs w:val="24"/>
        </w:rPr>
      </w:pPr>
    </w:p>
    <w:p w14:paraId="6DBC48BF" w14:textId="28D40378" w:rsidR="00DE4C0D" w:rsidRPr="001B3C17" w:rsidRDefault="00DE4C0D" w:rsidP="00B13548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lastRenderedPageBreak/>
        <w:t>A</w:t>
      </w:r>
      <w:r w:rsidR="00D50494" w:rsidRPr="001B3C17">
        <w:rPr>
          <w:rFonts w:cstheme="minorHAnsi"/>
          <w:b/>
          <w:sz w:val="24"/>
          <w:szCs w:val="24"/>
          <w:u w:val="single"/>
        </w:rPr>
        <w:t>PPROVAL OF AGENDA</w:t>
      </w:r>
    </w:p>
    <w:p w14:paraId="778D43A2" w14:textId="141978AA" w:rsidR="00B13548" w:rsidRPr="001B3C17" w:rsidRDefault="00B13548" w:rsidP="00B13548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by Membe</w:t>
      </w:r>
      <w:r w:rsidR="00E15648" w:rsidRPr="001B3C17">
        <w:rPr>
          <w:rFonts w:cstheme="minorHAnsi"/>
          <w:sz w:val="24"/>
          <w:szCs w:val="24"/>
        </w:rPr>
        <w:t xml:space="preserve">r </w:t>
      </w:r>
      <w:r w:rsidR="00BC0986">
        <w:rPr>
          <w:rFonts w:cstheme="minorHAnsi"/>
          <w:sz w:val="24"/>
          <w:szCs w:val="24"/>
        </w:rPr>
        <w:t>Morin</w:t>
      </w:r>
      <w:r w:rsidR="00E15648" w:rsidRPr="001B3C17">
        <w:rPr>
          <w:rFonts w:cstheme="minorHAnsi"/>
          <w:sz w:val="24"/>
          <w:szCs w:val="24"/>
        </w:rPr>
        <w:t xml:space="preserve"> seconded by Member </w:t>
      </w:r>
      <w:r w:rsidR="00BC0986">
        <w:rPr>
          <w:rFonts w:cstheme="minorHAnsi"/>
          <w:sz w:val="24"/>
          <w:szCs w:val="24"/>
        </w:rPr>
        <w:t>Carroll</w:t>
      </w:r>
      <w:r w:rsidR="00CB576B" w:rsidRPr="001B3C17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to approve </w:t>
      </w:r>
      <w:r w:rsidR="001B3C17">
        <w:rPr>
          <w:rFonts w:cstheme="minorHAnsi"/>
          <w:sz w:val="24"/>
          <w:szCs w:val="24"/>
        </w:rPr>
        <w:t xml:space="preserve">the </w:t>
      </w:r>
      <w:r w:rsidRPr="001B3C17">
        <w:rPr>
          <w:rFonts w:cstheme="minorHAnsi"/>
          <w:sz w:val="24"/>
          <w:szCs w:val="24"/>
        </w:rPr>
        <w:t>agenda</w:t>
      </w:r>
      <w:r w:rsidR="00CB576B" w:rsidRPr="001B3C17">
        <w:rPr>
          <w:rFonts w:cstheme="minorHAnsi"/>
          <w:sz w:val="24"/>
          <w:szCs w:val="24"/>
        </w:rPr>
        <w:t xml:space="preserve"> </w:t>
      </w:r>
      <w:r w:rsidR="00BC0986">
        <w:rPr>
          <w:rFonts w:cstheme="minorHAnsi"/>
          <w:sz w:val="24"/>
          <w:szCs w:val="24"/>
        </w:rPr>
        <w:t>with the corrected date</w:t>
      </w:r>
      <w:r w:rsidR="00CB576B" w:rsidRPr="001B3C17">
        <w:rPr>
          <w:rFonts w:cstheme="minorHAnsi"/>
          <w:sz w:val="24"/>
          <w:szCs w:val="24"/>
        </w:rPr>
        <w:t>.</w:t>
      </w:r>
      <w:r w:rsidRPr="001B3C17">
        <w:rPr>
          <w:rFonts w:cstheme="minorHAnsi"/>
          <w:sz w:val="24"/>
          <w:szCs w:val="24"/>
        </w:rPr>
        <w:t xml:space="preserve"> </w:t>
      </w:r>
    </w:p>
    <w:p w14:paraId="0168A57A" w14:textId="5BF84364" w:rsidR="00B13548" w:rsidRPr="001B3C17" w:rsidRDefault="00E1471D" w:rsidP="00B13548">
      <w:pPr>
        <w:spacing w:after="0" w:line="240" w:lineRule="auto"/>
        <w:rPr>
          <w:rFonts w:cstheme="minorHAnsi"/>
          <w:sz w:val="24"/>
          <w:szCs w:val="24"/>
        </w:rPr>
      </w:pPr>
      <w:bookmarkStart w:id="3" w:name="_Hlk516048431"/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F71457">
        <w:rPr>
          <w:rFonts w:cstheme="minorHAnsi"/>
          <w:sz w:val="24"/>
          <w:szCs w:val="24"/>
        </w:rPr>
        <w:t xml:space="preserve">Stoutenburg, </w:t>
      </w:r>
      <w:r w:rsidR="00D428D1">
        <w:rPr>
          <w:rFonts w:cstheme="minorHAnsi"/>
          <w:sz w:val="24"/>
          <w:szCs w:val="24"/>
        </w:rPr>
        <w:t>Morin, Carroll</w:t>
      </w:r>
    </w:p>
    <w:p w14:paraId="26A0E41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055BAECA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3"/>
    <w:p w14:paraId="294D253B" w14:textId="77777777" w:rsidR="00D84187" w:rsidRPr="001B3C17" w:rsidRDefault="00D84187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307BC392" w14:textId="7E6D4E20" w:rsidR="00CC20AB" w:rsidRPr="001B3C17" w:rsidRDefault="00D84187" w:rsidP="00D50494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P</w:t>
      </w:r>
      <w:r w:rsidR="00D50494" w:rsidRPr="001B3C17">
        <w:rPr>
          <w:rFonts w:cstheme="minorHAnsi"/>
          <w:b/>
          <w:sz w:val="24"/>
          <w:szCs w:val="24"/>
          <w:u w:val="single"/>
        </w:rPr>
        <w:t>UBLIC COMMENT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D50494" w:rsidRPr="001B3C17">
        <w:rPr>
          <w:rFonts w:cstheme="minorHAnsi"/>
          <w:sz w:val="24"/>
          <w:szCs w:val="24"/>
        </w:rPr>
        <w:t xml:space="preserve"> </w:t>
      </w:r>
      <w:r w:rsidR="00B37652" w:rsidRPr="001B3C17">
        <w:rPr>
          <w:rFonts w:cstheme="minorHAnsi"/>
          <w:sz w:val="24"/>
          <w:szCs w:val="24"/>
        </w:rPr>
        <w:t>None</w:t>
      </w:r>
    </w:p>
    <w:p w14:paraId="70C91B8A" w14:textId="77777777" w:rsidR="002F7416" w:rsidRPr="001B3C17" w:rsidRDefault="00F644D9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  </w:t>
      </w:r>
    </w:p>
    <w:p w14:paraId="6E3265F4" w14:textId="7047C23C" w:rsidR="00E15648" w:rsidRPr="00BC0986" w:rsidRDefault="00E15648" w:rsidP="00B1354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S</w:t>
      </w:r>
      <w:r w:rsidR="00D50494" w:rsidRPr="001B3C17">
        <w:rPr>
          <w:rFonts w:cstheme="minorHAnsi"/>
          <w:b/>
          <w:sz w:val="24"/>
          <w:szCs w:val="24"/>
          <w:u w:val="single"/>
        </w:rPr>
        <w:t>CHEDULED PUBLIC HEARINGS</w:t>
      </w:r>
      <w:r w:rsidRPr="001B3C17">
        <w:rPr>
          <w:rFonts w:cstheme="minorHAnsi"/>
          <w:b/>
          <w:sz w:val="24"/>
          <w:szCs w:val="24"/>
          <w:u w:val="single"/>
        </w:rPr>
        <w:t>:</w:t>
      </w:r>
      <w:r w:rsidR="00BC0986">
        <w:rPr>
          <w:rFonts w:cstheme="minorHAnsi"/>
          <w:b/>
          <w:sz w:val="24"/>
          <w:szCs w:val="24"/>
          <w:u w:val="single"/>
        </w:rPr>
        <w:t xml:space="preserve"> </w:t>
      </w:r>
      <w:r w:rsidR="00BC0986">
        <w:rPr>
          <w:rFonts w:cstheme="minorHAnsi"/>
          <w:sz w:val="24"/>
          <w:szCs w:val="24"/>
          <w:u w:val="single"/>
        </w:rPr>
        <w:t>None</w:t>
      </w:r>
    </w:p>
    <w:p w14:paraId="5D41675A" w14:textId="77777777" w:rsidR="005705B1" w:rsidRDefault="005705B1" w:rsidP="00B1354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0F48293" w14:textId="690EAE88" w:rsidR="002E69FC" w:rsidRPr="00792950" w:rsidRDefault="00D84187" w:rsidP="00AA1CD5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U</w:t>
      </w:r>
      <w:r w:rsidR="00D50494" w:rsidRPr="001B3C17">
        <w:rPr>
          <w:rFonts w:cstheme="minorHAnsi"/>
          <w:b/>
          <w:sz w:val="24"/>
          <w:szCs w:val="24"/>
          <w:u w:val="single"/>
        </w:rPr>
        <w:t>NFINISHED BUSINESS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b/>
          <w:sz w:val="24"/>
          <w:szCs w:val="24"/>
        </w:rPr>
        <w:t xml:space="preserve"> </w:t>
      </w:r>
      <w:r w:rsidR="00792950">
        <w:rPr>
          <w:rFonts w:cstheme="minorHAnsi"/>
          <w:sz w:val="24"/>
          <w:szCs w:val="24"/>
        </w:rPr>
        <w:t>None</w:t>
      </w:r>
    </w:p>
    <w:p w14:paraId="2A470B27" w14:textId="77777777" w:rsidR="001B3C17" w:rsidRPr="001B3C17" w:rsidRDefault="001B3C17" w:rsidP="00222591">
      <w:pPr>
        <w:spacing w:after="0"/>
        <w:rPr>
          <w:rFonts w:cstheme="minorHAnsi"/>
          <w:sz w:val="24"/>
          <w:szCs w:val="24"/>
        </w:rPr>
      </w:pPr>
    </w:p>
    <w:p w14:paraId="6B53C389" w14:textId="7C133609" w:rsidR="00F42E82" w:rsidRPr="00792950" w:rsidRDefault="00F42E82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N</w:t>
      </w:r>
      <w:r w:rsidR="00A503D8" w:rsidRPr="001B3C17">
        <w:rPr>
          <w:rFonts w:cstheme="minorHAnsi"/>
          <w:b/>
          <w:sz w:val="24"/>
          <w:szCs w:val="24"/>
          <w:u w:val="single"/>
        </w:rPr>
        <w:t>EW BUSINESS</w:t>
      </w:r>
      <w:r w:rsidR="00485485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sz w:val="24"/>
          <w:szCs w:val="24"/>
        </w:rPr>
        <w:t xml:space="preserve"> None</w:t>
      </w:r>
    </w:p>
    <w:p w14:paraId="65733D3F" w14:textId="2EDCC7E7" w:rsidR="007502D5" w:rsidRPr="007502D5" w:rsidRDefault="007502D5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49794E48" w14:textId="77777777" w:rsidR="00BC0986" w:rsidRDefault="00A503D8" w:rsidP="00B1354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OTHER BUSINESS</w:t>
      </w:r>
      <w:r w:rsidR="00A72052">
        <w:rPr>
          <w:rFonts w:cstheme="minorHAnsi"/>
          <w:b/>
          <w:sz w:val="24"/>
          <w:szCs w:val="24"/>
          <w:u w:val="single"/>
        </w:rPr>
        <w:t>:</w:t>
      </w:r>
    </w:p>
    <w:p w14:paraId="5F677E59" w14:textId="5E08F977" w:rsidR="00A503D8" w:rsidRDefault="00BC0986" w:rsidP="00B135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Chairperson Stoutenburg questioned the article in the Cadillac News regarding a new City well site.</w:t>
      </w:r>
    </w:p>
    <w:p w14:paraId="1957213A" w14:textId="77777777" w:rsidR="00BC0986" w:rsidRDefault="00BC0986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1C8E837F" w14:textId="43E0CFF2" w:rsidR="00BC0986" w:rsidRPr="00792950" w:rsidRDefault="00BC0986" w:rsidP="00B135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Zoning Administrator Warda responded that she believes it is on City property </w:t>
      </w:r>
      <w:r w:rsidR="007E5EDA">
        <w:rPr>
          <w:rFonts w:cstheme="minorHAnsi"/>
          <w:sz w:val="24"/>
          <w:szCs w:val="24"/>
        </w:rPr>
        <w:t xml:space="preserve">(PA 425) </w:t>
      </w:r>
      <w:r>
        <w:rPr>
          <w:rFonts w:cstheme="minorHAnsi"/>
          <w:sz w:val="24"/>
          <w:szCs w:val="24"/>
        </w:rPr>
        <w:t>and not newly acquired Township property, but she will verify.</w:t>
      </w:r>
    </w:p>
    <w:p w14:paraId="458E422A" w14:textId="77777777" w:rsidR="00A503D8" w:rsidRPr="001B3C17" w:rsidRDefault="00A503D8" w:rsidP="00B1354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2F0DED" w14:textId="56B099E7" w:rsidR="00466FD0" w:rsidRDefault="003B4F55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A503D8" w:rsidRPr="001B3C17">
        <w:rPr>
          <w:rFonts w:cstheme="minorHAnsi"/>
          <w:b/>
          <w:sz w:val="24"/>
          <w:szCs w:val="24"/>
          <w:u w:val="single"/>
        </w:rPr>
        <w:t>DMINISTRATIVE ITEMS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8459B2">
        <w:rPr>
          <w:rFonts w:cstheme="minorHAnsi"/>
          <w:b/>
          <w:sz w:val="24"/>
          <w:szCs w:val="24"/>
          <w:u w:val="single"/>
        </w:rPr>
        <w:t xml:space="preserve"> </w:t>
      </w:r>
      <w:r w:rsidR="008459B2">
        <w:rPr>
          <w:rFonts w:cstheme="minorHAnsi"/>
          <w:sz w:val="24"/>
          <w:szCs w:val="24"/>
        </w:rPr>
        <w:t>None</w:t>
      </w:r>
    </w:p>
    <w:p w14:paraId="500D246F" w14:textId="7B23B8A0" w:rsidR="00112654" w:rsidRDefault="00112654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459F886F" w14:textId="641F0B4C" w:rsidR="00A503D8" w:rsidRPr="001B3C17" w:rsidRDefault="00A503D8" w:rsidP="004A33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ADJOURNMENT</w:t>
      </w:r>
    </w:p>
    <w:p w14:paraId="3705556C" w14:textId="61123B17" w:rsidR="00636F31" w:rsidRPr="001B3C17" w:rsidRDefault="00D258E1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B66A1D">
        <w:rPr>
          <w:rFonts w:cstheme="minorHAnsi"/>
          <w:sz w:val="24"/>
          <w:szCs w:val="24"/>
        </w:rPr>
        <w:t>Member</w:t>
      </w:r>
      <w:r w:rsidR="00112654">
        <w:rPr>
          <w:rFonts w:cstheme="minorHAnsi"/>
          <w:sz w:val="24"/>
          <w:szCs w:val="24"/>
        </w:rPr>
        <w:t xml:space="preserve"> </w:t>
      </w:r>
      <w:r w:rsidR="00BC0986">
        <w:rPr>
          <w:rFonts w:cstheme="minorHAnsi"/>
          <w:sz w:val="24"/>
          <w:szCs w:val="24"/>
        </w:rPr>
        <w:t>Morin</w:t>
      </w:r>
      <w:r w:rsidR="00872D72" w:rsidRPr="001B3C17">
        <w:rPr>
          <w:rFonts w:cstheme="minorHAnsi"/>
          <w:sz w:val="24"/>
          <w:szCs w:val="24"/>
        </w:rPr>
        <w:t xml:space="preserve"> </w:t>
      </w:r>
      <w:r w:rsidR="00636F31" w:rsidRPr="001B3C17">
        <w:rPr>
          <w:rFonts w:cstheme="minorHAnsi"/>
          <w:sz w:val="24"/>
          <w:szCs w:val="24"/>
        </w:rPr>
        <w:t>s</w:t>
      </w:r>
      <w:r w:rsidR="00485485" w:rsidRPr="001B3C17">
        <w:rPr>
          <w:rFonts w:cstheme="minorHAnsi"/>
          <w:sz w:val="24"/>
          <w:szCs w:val="24"/>
        </w:rPr>
        <w:t xml:space="preserve">upported </w:t>
      </w:r>
      <w:r w:rsidR="00636F31" w:rsidRPr="001B3C17">
        <w:rPr>
          <w:rFonts w:cstheme="minorHAnsi"/>
          <w:sz w:val="24"/>
          <w:szCs w:val="24"/>
        </w:rPr>
        <w:t xml:space="preserve">by Member </w:t>
      </w:r>
      <w:r w:rsidR="00BC0986">
        <w:rPr>
          <w:rFonts w:cstheme="minorHAnsi"/>
          <w:sz w:val="24"/>
          <w:szCs w:val="24"/>
        </w:rPr>
        <w:t>Carroll</w:t>
      </w:r>
      <w:r w:rsidR="00466FD0" w:rsidRPr="001B3C17">
        <w:rPr>
          <w:rFonts w:cstheme="minorHAnsi"/>
          <w:sz w:val="24"/>
          <w:szCs w:val="24"/>
        </w:rPr>
        <w:t xml:space="preserve"> </w:t>
      </w:r>
      <w:r w:rsidR="00A44F22" w:rsidRPr="001B3C17">
        <w:rPr>
          <w:rFonts w:cstheme="minorHAnsi"/>
          <w:sz w:val="24"/>
          <w:szCs w:val="24"/>
        </w:rPr>
        <w:t>t</w:t>
      </w:r>
      <w:r w:rsidR="00636F31" w:rsidRPr="001B3C17">
        <w:rPr>
          <w:rFonts w:cstheme="minorHAnsi"/>
          <w:sz w:val="24"/>
          <w:szCs w:val="24"/>
        </w:rPr>
        <w:t>o adjourn the Planning Commission Meeting.</w:t>
      </w:r>
    </w:p>
    <w:p w14:paraId="62AADE15" w14:textId="7265F57A" w:rsidR="00636F31" w:rsidRPr="001B3C17" w:rsidRDefault="00466FD0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A72052">
        <w:rPr>
          <w:rFonts w:cstheme="minorHAnsi"/>
          <w:sz w:val="24"/>
          <w:szCs w:val="24"/>
        </w:rPr>
        <w:t xml:space="preserve">Stoutenburg, </w:t>
      </w:r>
      <w:r w:rsidR="00112654">
        <w:rPr>
          <w:rFonts w:cstheme="minorHAnsi"/>
          <w:sz w:val="24"/>
          <w:szCs w:val="24"/>
        </w:rPr>
        <w:t>Morin, Carroll</w:t>
      </w:r>
    </w:p>
    <w:p w14:paraId="5016C144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14012E4A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0C598588" w14:textId="77777777" w:rsidR="003B4F55" w:rsidRPr="001B3C17" w:rsidRDefault="003B4F55" w:rsidP="00636F31">
      <w:pPr>
        <w:spacing w:after="0" w:line="240" w:lineRule="auto"/>
        <w:rPr>
          <w:rFonts w:cstheme="minorHAnsi"/>
          <w:sz w:val="24"/>
          <w:szCs w:val="24"/>
        </w:rPr>
      </w:pPr>
    </w:p>
    <w:p w14:paraId="396A6EF7" w14:textId="5DFF0DFE" w:rsidR="00C4343C" w:rsidRDefault="00C4343C" w:rsidP="00C4343C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Meeting adjourned 6:</w:t>
      </w:r>
      <w:r w:rsidR="00BC0986">
        <w:rPr>
          <w:rFonts w:cstheme="minorHAnsi"/>
          <w:sz w:val="24"/>
          <w:szCs w:val="24"/>
        </w:rPr>
        <w:t>12</w:t>
      </w:r>
      <w:r w:rsidRPr="001B3C17">
        <w:rPr>
          <w:rFonts w:cstheme="minorHAnsi"/>
          <w:sz w:val="24"/>
          <w:szCs w:val="24"/>
        </w:rPr>
        <w:t xml:space="preserve"> p.m. </w:t>
      </w:r>
    </w:p>
    <w:p w14:paraId="48023E3B" w14:textId="77777777" w:rsidR="00A72052" w:rsidRPr="001B3C17" w:rsidRDefault="00A72052" w:rsidP="00C4343C">
      <w:pPr>
        <w:spacing w:after="0" w:line="240" w:lineRule="auto"/>
        <w:rPr>
          <w:rFonts w:cstheme="minorHAnsi"/>
          <w:sz w:val="24"/>
          <w:szCs w:val="24"/>
        </w:rPr>
      </w:pPr>
    </w:p>
    <w:p w14:paraId="7F9A3B62" w14:textId="5B2A8C58" w:rsidR="00B11704" w:rsidRPr="001B3C17" w:rsidRDefault="003B4F55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</w:rPr>
        <w:t xml:space="preserve">Next Meeting – </w:t>
      </w:r>
      <w:r w:rsidR="00BC0986">
        <w:rPr>
          <w:rFonts w:cstheme="minorHAnsi"/>
          <w:b/>
          <w:sz w:val="24"/>
          <w:szCs w:val="24"/>
        </w:rPr>
        <w:t>April 23</w:t>
      </w:r>
      <w:r w:rsidR="008D415C">
        <w:rPr>
          <w:rFonts w:cstheme="minorHAnsi"/>
          <w:b/>
          <w:sz w:val="24"/>
          <w:szCs w:val="24"/>
        </w:rPr>
        <w:t>,</w:t>
      </w:r>
      <w:r w:rsidRPr="001B3C17">
        <w:rPr>
          <w:rFonts w:cstheme="minorHAnsi"/>
          <w:b/>
          <w:sz w:val="24"/>
          <w:szCs w:val="24"/>
        </w:rPr>
        <w:t xml:space="preserve"> </w:t>
      </w:r>
      <w:r w:rsidR="00BC0986">
        <w:rPr>
          <w:rFonts w:cstheme="minorHAnsi"/>
          <w:b/>
          <w:sz w:val="24"/>
          <w:szCs w:val="24"/>
        </w:rPr>
        <w:t xml:space="preserve">2019 </w:t>
      </w:r>
      <w:r w:rsidRPr="001B3C17">
        <w:rPr>
          <w:rFonts w:cstheme="minorHAnsi"/>
          <w:b/>
          <w:sz w:val="24"/>
          <w:szCs w:val="24"/>
        </w:rPr>
        <w:t xml:space="preserve">at </w:t>
      </w:r>
      <w:r w:rsidR="00A72052">
        <w:rPr>
          <w:rFonts w:cstheme="minorHAnsi"/>
          <w:b/>
          <w:sz w:val="24"/>
          <w:szCs w:val="24"/>
        </w:rPr>
        <w:t>6</w:t>
      </w:r>
      <w:r w:rsidRPr="001B3C17">
        <w:rPr>
          <w:rFonts w:cstheme="minorHAnsi"/>
          <w:b/>
          <w:sz w:val="24"/>
          <w:szCs w:val="24"/>
        </w:rPr>
        <w:t>:00 p.m.</w:t>
      </w:r>
      <w:r w:rsidR="00A72052">
        <w:rPr>
          <w:rFonts w:cstheme="minorHAnsi"/>
          <w:b/>
          <w:sz w:val="24"/>
          <w:szCs w:val="24"/>
        </w:rPr>
        <w:t>, Zoning Workshop 5:00 p.m.</w:t>
      </w:r>
    </w:p>
    <w:sectPr w:rsidR="00B11704" w:rsidRPr="001B3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21308" w14:textId="77777777" w:rsidR="005F2EBC" w:rsidRDefault="005F2EBC" w:rsidP="009515DD">
      <w:pPr>
        <w:spacing w:after="0" w:line="240" w:lineRule="auto"/>
      </w:pPr>
      <w:r>
        <w:separator/>
      </w:r>
    </w:p>
  </w:endnote>
  <w:endnote w:type="continuationSeparator" w:id="0">
    <w:p w14:paraId="5E7341D4" w14:textId="77777777" w:rsidR="005F2EBC" w:rsidRDefault="005F2EBC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F2ADF" w14:textId="77777777" w:rsidR="00B433E5" w:rsidRDefault="00B43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ACE9E" w14:textId="77777777" w:rsidR="00B433E5" w:rsidRDefault="00B433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3508A" w14:textId="77777777" w:rsidR="00B433E5" w:rsidRDefault="00B43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A9463" w14:textId="77777777" w:rsidR="005F2EBC" w:rsidRDefault="005F2EBC" w:rsidP="009515DD">
      <w:pPr>
        <w:spacing w:after="0" w:line="240" w:lineRule="auto"/>
      </w:pPr>
      <w:r>
        <w:separator/>
      </w:r>
    </w:p>
  </w:footnote>
  <w:footnote w:type="continuationSeparator" w:id="0">
    <w:p w14:paraId="564C7350" w14:textId="77777777" w:rsidR="005F2EBC" w:rsidRDefault="005F2EBC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1132A" w14:textId="3A624F9E" w:rsidR="00B433E5" w:rsidRDefault="00B43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61BA" w14:textId="68952EB2" w:rsidR="00B433E5" w:rsidRDefault="00B43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17FB" w14:textId="7AD43781" w:rsidR="00B433E5" w:rsidRDefault="00B43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A58"/>
    <w:multiLevelType w:val="hybridMultilevel"/>
    <w:tmpl w:val="6B2CF756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F7756"/>
    <w:multiLevelType w:val="hybridMultilevel"/>
    <w:tmpl w:val="F01C0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40C"/>
    <w:multiLevelType w:val="hybridMultilevel"/>
    <w:tmpl w:val="2122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4EE0"/>
    <w:multiLevelType w:val="hybridMultilevel"/>
    <w:tmpl w:val="0818042A"/>
    <w:lvl w:ilvl="0" w:tplc="FE5CD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B5D6B"/>
    <w:multiLevelType w:val="hybridMultilevel"/>
    <w:tmpl w:val="557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0E20"/>
    <w:multiLevelType w:val="hybridMultilevel"/>
    <w:tmpl w:val="554230E2"/>
    <w:lvl w:ilvl="0" w:tplc="5F60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5E09D3"/>
    <w:multiLevelType w:val="hybridMultilevel"/>
    <w:tmpl w:val="9DDEE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AD2613"/>
    <w:multiLevelType w:val="hybridMultilevel"/>
    <w:tmpl w:val="B16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0D5731"/>
    <w:multiLevelType w:val="hybridMultilevel"/>
    <w:tmpl w:val="A1EA3BDA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307E3"/>
    <w:multiLevelType w:val="hybridMultilevel"/>
    <w:tmpl w:val="A8565842"/>
    <w:lvl w:ilvl="0" w:tplc="EACC5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B24880"/>
    <w:multiLevelType w:val="hybridMultilevel"/>
    <w:tmpl w:val="2CA6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4638"/>
    <w:multiLevelType w:val="hybridMultilevel"/>
    <w:tmpl w:val="2B2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4"/>
    <w:rsid w:val="0001225F"/>
    <w:rsid w:val="00015A4F"/>
    <w:rsid w:val="000306AF"/>
    <w:rsid w:val="00031786"/>
    <w:rsid w:val="000420DA"/>
    <w:rsid w:val="000437E2"/>
    <w:rsid w:val="0005004F"/>
    <w:rsid w:val="00052A2D"/>
    <w:rsid w:val="00052E63"/>
    <w:rsid w:val="00053ED0"/>
    <w:rsid w:val="00066809"/>
    <w:rsid w:val="0007286E"/>
    <w:rsid w:val="000743CB"/>
    <w:rsid w:val="00081436"/>
    <w:rsid w:val="000861F9"/>
    <w:rsid w:val="00093D70"/>
    <w:rsid w:val="000E37F4"/>
    <w:rsid w:val="000F7364"/>
    <w:rsid w:val="0010043C"/>
    <w:rsid w:val="00105AC8"/>
    <w:rsid w:val="00112654"/>
    <w:rsid w:val="00120169"/>
    <w:rsid w:val="00124A0E"/>
    <w:rsid w:val="0012665C"/>
    <w:rsid w:val="0012740B"/>
    <w:rsid w:val="001558D4"/>
    <w:rsid w:val="001657F2"/>
    <w:rsid w:val="00167A8A"/>
    <w:rsid w:val="001761B8"/>
    <w:rsid w:val="00182CB4"/>
    <w:rsid w:val="00191BB7"/>
    <w:rsid w:val="001958B8"/>
    <w:rsid w:val="001A1629"/>
    <w:rsid w:val="001B3C17"/>
    <w:rsid w:val="001B4AFF"/>
    <w:rsid w:val="001E594B"/>
    <w:rsid w:val="001F59D6"/>
    <w:rsid w:val="001F6F7D"/>
    <w:rsid w:val="00201546"/>
    <w:rsid w:val="00201B4F"/>
    <w:rsid w:val="00207A3F"/>
    <w:rsid w:val="00222591"/>
    <w:rsid w:val="00241D63"/>
    <w:rsid w:val="00246469"/>
    <w:rsid w:val="00270C58"/>
    <w:rsid w:val="00270DEA"/>
    <w:rsid w:val="00271F84"/>
    <w:rsid w:val="00273C03"/>
    <w:rsid w:val="002813B1"/>
    <w:rsid w:val="00285545"/>
    <w:rsid w:val="00285E83"/>
    <w:rsid w:val="002B1EED"/>
    <w:rsid w:val="002B2592"/>
    <w:rsid w:val="002C4A09"/>
    <w:rsid w:val="002C6419"/>
    <w:rsid w:val="002D2764"/>
    <w:rsid w:val="002D43AB"/>
    <w:rsid w:val="002E69FC"/>
    <w:rsid w:val="002F7416"/>
    <w:rsid w:val="002F7C53"/>
    <w:rsid w:val="00307ED3"/>
    <w:rsid w:val="0033143B"/>
    <w:rsid w:val="00334D1D"/>
    <w:rsid w:val="00345A69"/>
    <w:rsid w:val="00350805"/>
    <w:rsid w:val="00350840"/>
    <w:rsid w:val="0035371E"/>
    <w:rsid w:val="00354C0F"/>
    <w:rsid w:val="003607CE"/>
    <w:rsid w:val="00383482"/>
    <w:rsid w:val="003A5219"/>
    <w:rsid w:val="003B4F55"/>
    <w:rsid w:val="003C6CE0"/>
    <w:rsid w:val="003D2736"/>
    <w:rsid w:val="003E13F4"/>
    <w:rsid w:val="003E5178"/>
    <w:rsid w:val="003F6104"/>
    <w:rsid w:val="003F6B29"/>
    <w:rsid w:val="00407745"/>
    <w:rsid w:val="00413CC3"/>
    <w:rsid w:val="004154FF"/>
    <w:rsid w:val="00427A52"/>
    <w:rsid w:val="00427EDF"/>
    <w:rsid w:val="00433CB8"/>
    <w:rsid w:val="00444549"/>
    <w:rsid w:val="0046023E"/>
    <w:rsid w:val="00466BBD"/>
    <w:rsid w:val="00466FD0"/>
    <w:rsid w:val="00467175"/>
    <w:rsid w:val="0047512E"/>
    <w:rsid w:val="00485485"/>
    <w:rsid w:val="004857BE"/>
    <w:rsid w:val="004971A8"/>
    <w:rsid w:val="004A2A95"/>
    <w:rsid w:val="004A3388"/>
    <w:rsid w:val="004A4C4A"/>
    <w:rsid w:val="004A5A7B"/>
    <w:rsid w:val="004C79E0"/>
    <w:rsid w:val="004D0175"/>
    <w:rsid w:val="004D523C"/>
    <w:rsid w:val="00500B9B"/>
    <w:rsid w:val="00505E2B"/>
    <w:rsid w:val="00510023"/>
    <w:rsid w:val="0051545E"/>
    <w:rsid w:val="00517E40"/>
    <w:rsid w:val="00527246"/>
    <w:rsid w:val="0054630C"/>
    <w:rsid w:val="00550125"/>
    <w:rsid w:val="00565992"/>
    <w:rsid w:val="00567510"/>
    <w:rsid w:val="005705B1"/>
    <w:rsid w:val="00587F99"/>
    <w:rsid w:val="005907F0"/>
    <w:rsid w:val="00591C79"/>
    <w:rsid w:val="00593E71"/>
    <w:rsid w:val="005A1A47"/>
    <w:rsid w:val="005A1B58"/>
    <w:rsid w:val="005A1EBA"/>
    <w:rsid w:val="005B720E"/>
    <w:rsid w:val="005C2EDB"/>
    <w:rsid w:val="005C75DF"/>
    <w:rsid w:val="005F2EBC"/>
    <w:rsid w:val="006007E4"/>
    <w:rsid w:val="00636F31"/>
    <w:rsid w:val="006642AF"/>
    <w:rsid w:val="006653FF"/>
    <w:rsid w:val="0067374C"/>
    <w:rsid w:val="00676012"/>
    <w:rsid w:val="00691CA5"/>
    <w:rsid w:val="006963FA"/>
    <w:rsid w:val="006A2555"/>
    <w:rsid w:val="006B18CC"/>
    <w:rsid w:val="006C5D34"/>
    <w:rsid w:val="006D1151"/>
    <w:rsid w:val="006D56E9"/>
    <w:rsid w:val="006E320A"/>
    <w:rsid w:val="007072F0"/>
    <w:rsid w:val="0070755F"/>
    <w:rsid w:val="00712F1E"/>
    <w:rsid w:val="007132E9"/>
    <w:rsid w:val="00713DFF"/>
    <w:rsid w:val="00721F4D"/>
    <w:rsid w:val="007233D5"/>
    <w:rsid w:val="00727E67"/>
    <w:rsid w:val="00731767"/>
    <w:rsid w:val="00743820"/>
    <w:rsid w:val="007502D5"/>
    <w:rsid w:val="00770C78"/>
    <w:rsid w:val="00770E65"/>
    <w:rsid w:val="00792950"/>
    <w:rsid w:val="00793B75"/>
    <w:rsid w:val="007A7FED"/>
    <w:rsid w:val="007C0DD1"/>
    <w:rsid w:val="007E264A"/>
    <w:rsid w:val="007E5EDA"/>
    <w:rsid w:val="007E6BD9"/>
    <w:rsid w:val="007F7463"/>
    <w:rsid w:val="00801114"/>
    <w:rsid w:val="00802880"/>
    <w:rsid w:val="00812779"/>
    <w:rsid w:val="0082613F"/>
    <w:rsid w:val="008445FD"/>
    <w:rsid w:val="008459B2"/>
    <w:rsid w:val="00861189"/>
    <w:rsid w:val="008719A5"/>
    <w:rsid w:val="00872D72"/>
    <w:rsid w:val="00873810"/>
    <w:rsid w:val="008A50BA"/>
    <w:rsid w:val="008B04B6"/>
    <w:rsid w:val="008C1A03"/>
    <w:rsid w:val="008D415C"/>
    <w:rsid w:val="008E0E62"/>
    <w:rsid w:val="008E6E2A"/>
    <w:rsid w:val="008F58AC"/>
    <w:rsid w:val="00913017"/>
    <w:rsid w:val="00945211"/>
    <w:rsid w:val="00950393"/>
    <w:rsid w:val="009515DD"/>
    <w:rsid w:val="009720CE"/>
    <w:rsid w:val="00981171"/>
    <w:rsid w:val="00984F30"/>
    <w:rsid w:val="00992509"/>
    <w:rsid w:val="00992E5D"/>
    <w:rsid w:val="009A0745"/>
    <w:rsid w:val="009A74D3"/>
    <w:rsid w:val="009C5E96"/>
    <w:rsid w:val="009F5487"/>
    <w:rsid w:val="00A053D8"/>
    <w:rsid w:val="00A13CE2"/>
    <w:rsid w:val="00A261C3"/>
    <w:rsid w:val="00A33CC6"/>
    <w:rsid w:val="00A377FC"/>
    <w:rsid w:val="00A405BE"/>
    <w:rsid w:val="00A44F22"/>
    <w:rsid w:val="00A4604F"/>
    <w:rsid w:val="00A503D8"/>
    <w:rsid w:val="00A61E30"/>
    <w:rsid w:val="00A70634"/>
    <w:rsid w:val="00A72052"/>
    <w:rsid w:val="00A73D75"/>
    <w:rsid w:val="00A94DB4"/>
    <w:rsid w:val="00A9693A"/>
    <w:rsid w:val="00AA06CB"/>
    <w:rsid w:val="00AA0CC0"/>
    <w:rsid w:val="00AA183B"/>
    <w:rsid w:val="00AA1CD5"/>
    <w:rsid w:val="00AB6BED"/>
    <w:rsid w:val="00AC6754"/>
    <w:rsid w:val="00AC7D27"/>
    <w:rsid w:val="00AD017B"/>
    <w:rsid w:val="00AE0C41"/>
    <w:rsid w:val="00AF490A"/>
    <w:rsid w:val="00AF5214"/>
    <w:rsid w:val="00AF70EA"/>
    <w:rsid w:val="00B11704"/>
    <w:rsid w:val="00B12B7E"/>
    <w:rsid w:val="00B13548"/>
    <w:rsid w:val="00B2725D"/>
    <w:rsid w:val="00B27D27"/>
    <w:rsid w:val="00B31A1E"/>
    <w:rsid w:val="00B32C3E"/>
    <w:rsid w:val="00B37652"/>
    <w:rsid w:val="00B42798"/>
    <w:rsid w:val="00B433E5"/>
    <w:rsid w:val="00B539E0"/>
    <w:rsid w:val="00B63431"/>
    <w:rsid w:val="00B66A1D"/>
    <w:rsid w:val="00B85914"/>
    <w:rsid w:val="00B95656"/>
    <w:rsid w:val="00BA206D"/>
    <w:rsid w:val="00BB1D4F"/>
    <w:rsid w:val="00BC0986"/>
    <w:rsid w:val="00BC4B27"/>
    <w:rsid w:val="00BD385D"/>
    <w:rsid w:val="00BF50DD"/>
    <w:rsid w:val="00C05D0C"/>
    <w:rsid w:val="00C17A5B"/>
    <w:rsid w:val="00C36BCC"/>
    <w:rsid w:val="00C426EF"/>
    <w:rsid w:val="00C4343C"/>
    <w:rsid w:val="00C446FB"/>
    <w:rsid w:val="00C4667E"/>
    <w:rsid w:val="00C473C1"/>
    <w:rsid w:val="00C74AB4"/>
    <w:rsid w:val="00C90D67"/>
    <w:rsid w:val="00C90E07"/>
    <w:rsid w:val="00C94D45"/>
    <w:rsid w:val="00C974B0"/>
    <w:rsid w:val="00CA5D57"/>
    <w:rsid w:val="00CB576B"/>
    <w:rsid w:val="00CB6FD7"/>
    <w:rsid w:val="00CC0AC6"/>
    <w:rsid w:val="00CC1159"/>
    <w:rsid w:val="00CC19BC"/>
    <w:rsid w:val="00CC20AB"/>
    <w:rsid w:val="00CD0053"/>
    <w:rsid w:val="00D070BA"/>
    <w:rsid w:val="00D0776D"/>
    <w:rsid w:val="00D11085"/>
    <w:rsid w:val="00D258E1"/>
    <w:rsid w:val="00D40FFC"/>
    <w:rsid w:val="00D428D1"/>
    <w:rsid w:val="00D4757A"/>
    <w:rsid w:val="00D50494"/>
    <w:rsid w:val="00D5512C"/>
    <w:rsid w:val="00D5730A"/>
    <w:rsid w:val="00D64165"/>
    <w:rsid w:val="00D84187"/>
    <w:rsid w:val="00D857CC"/>
    <w:rsid w:val="00D92806"/>
    <w:rsid w:val="00DA1BEE"/>
    <w:rsid w:val="00DA47D0"/>
    <w:rsid w:val="00DA4CC3"/>
    <w:rsid w:val="00DB120A"/>
    <w:rsid w:val="00DB7E5E"/>
    <w:rsid w:val="00DC295B"/>
    <w:rsid w:val="00DC392B"/>
    <w:rsid w:val="00DC475B"/>
    <w:rsid w:val="00DE4C0D"/>
    <w:rsid w:val="00E05420"/>
    <w:rsid w:val="00E1471D"/>
    <w:rsid w:val="00E15648"/>
    <w:rsid w:val="00E16223"/>
    <w:rsid w:val="00E21D25"/>
    <w:rsid w:val="00E43493"/>
    <w:rsid w:val="00E534B7"/>
    <w:rsid w:val="00E66501"/>
    <w:rsid w:val="00E739A6"/>
    <w:rsid w:val="00E74199"/>
    <w:rsid w:val="00E820B2"/>
    <w:rsid w:val="00E949B6"/>
    <w:rsid w:val="00EC4387"/>
    <w:rsid w:val="00EC6CA0"/>
    <w:rsid w:val="00ED062C"/>
    <w:rsid w:val="00ED23B3"/>
    <w:rsid w:val="00ED50F6"/>
    <w:rsid w:val="00EE7459"/>
    <w:rsid w:val="00EF2A66"/>
    <w:rsid w:val="00F01039"/>
    <w:rsid w:val="00F24F5E"/>
    <w:rsid w:val="00F269C8"/>
    <w:rsid w:val="00F42E82"/>
    <w:rsid w:val="00F471C7"/>
    <w:rsid w:val="00F644D9"/>
    <w:rsid w:val="00F71457"/>
    <w:rsid w:val="00F71A42"/>
    <w:rsid w:val="00F74720"/>
    <w:rsid w:val="00F75A98"/>
    <w:rsid w:val="00F808D0"/>
    <w:rsid w:val="00F80B79"/>
    <w:rsid w:val="00F851C2"/>
    <w:rsid w:val="00F952AC"/>
    <w:rsid w:val="00FA68F4"/>
    <w:rsid w:val="00FA6A6A"/>
    <w:rsid w:val="00FB44EB"/>
    <w:rsid w:val="00FC096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57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CEA2-3B56-49A1-9E0B-580F33A4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Warda</dc:creator>
  <cp:lastModifiedBy>user</cp:lastModifiedBy>
  <cp:revision>2</cp:revision>
  <cp:lastPrinted>2019-04-15T16:57:00Z</cp:lastPrinted>
  <dcterms:created xsi:type="dcterms:W3CDTF">2019-04-29T14:46:00Z</dcterms:created>
  <dcterms:modified xsi:type="dcterms:W3CDTF">2019-04-29T14:46:00Z</dcterms:modified>
</cp:coreProperties>
</file>